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C6" w:rsidRDefault="00FE04A3">
      <w:pPr>
        <w:ind w:right="-687"/>
        <w:jc w:val="both"/>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1552575</wp:posOffset>
                </wp:positionH>
                <wp:positionV relativeFrom="paragraph">
                  <wp:posOffset>0</wp:posOffset>
                </wp:positionV>
                <wp:extent cx="2981325" cy="466725"/>
                <wp:effectExtent l="0" t="0" r="0" b="0"/>
                <wp:wrapSquare wrapText="bothSides" distT="0" distB="0" distL="114300" distR="114300"/>
                <wp:docPr id="58" name=""/>
                <wp:cNvGraphicFramePr/>
                <a:graphic xmlns:a="http://schemas.openxmlformats.org/drawingml/2006/main">
                  <a:graphicData uri="http://schemas.microsoft.com/office/word/2010/wordprocessingShape">
                    <wps:wsp>
                      <wps:cNvSpPr/>
                      <wps:spPr>
                        <a:xfrm>
                          <a:off x="3860100" y="3551400"/>
                          <a:ext cx="2971800" cy="457200"/>
                        </a:xfrm>
                        <a:prstGeom prst="rect">
                          <a:avLst/>
                        </a:prstGeom>
                        <a:noFill/>
                        <a:ln>
                          <a:noFill/>
                        </a:ln>
                      </wps:spPr>
                      <wps:txbx>
                        <w:txbxContent>
                          <w:p w:rsidR="00E97BC6" w:rsidRDefault="00FE04A3">
                            <w:pPr>
                              <w:spacing w:after="120"/>
                              <w:jc w:val="center"/>
                              <w:textDirection w:val="btLr"/>
                            </w:pPr>
                            <w:r>
                              <w:rPr>
                                <w:rFonts w:ascii="Calibri" w:eastAsia="Calibri" w:hAnsi="Calibri" w:cs="Calibri"/>
                                <w:b/>
                                <w:color w:val="663300"/>
                                <w:sz w:val="36"/>
                              </w:rPr>
                              <w:t>A Specialist College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1552575</wp:posOffset>
                </wp:positionH>
                <wp:positionV relativeFrom="paragraph">
                  <wp:posOffset>0</wp:posOffset>
                </wp:positionV>
                <wp:extent cx="2981325" cy="466725"/>
                <wp:effectExtent b="0" l="0" r="0" t="0"/>
                <wp:wrapSquare wrapText="bothSides" distB="0" distT="0" distL="114300" distR="114300"/>
                <wp:docPr id="58"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981325" cy="466725"/>
                        </a:xfrm>
                        <a:prstGeom prst="rect"/>
                        <a:ln/>
                      </pic:spPr>
                    </pic:pic>
                  </a:graphicData>
                </a:graphic>
              </wp:anchor>
            </w:drawing>
          </mc:Fallback>
        </mc:AlternateContent>
      </w:r>
    </w:p>
    <w:p w:rsidR="00E97BC6" w:rsidRDefault="00E97BC6">
      <w:pPr>
        <w:ind w:right="-687"/>
        <w:jc w:val="both"/>
        <w:rPr>
          <w:rFonts w:ascii="Calibri" w:eastAsia="Calibri" w:hAnsi="Calibri" w:cs="Calibri"/>
          <w:sz w:val="22"/>
          <w:szCs w:val="22"/>
        </w:rPr>
      </w:pPr>
    </w:p>
    <w:p w:rsidR="00E97BC6" w:rsidRDefault="00FE04A3">
      <w:pPr>
        <w:ind w:right="-687"/>
        <w:jc w:val="both"/>
        <w:rPr>
          <w:rFonts w:ascii="Calibri" w:eastAsia="Calibri" w:hAnsi="Calibri" w:cs="Calibri"/>
          <w:sz w:val="22"/>
          <w:szCs w:val="22"/>
        </w:rPr>
      </w:pPr>
      <w:r>
        <w:rPr>
          <w:rFonts w:ascii="Calibri" w:eastAsia="Calibri" w:hAnsi="Calibri" w:cs="Calibri"/>
          <w:sz w:val="22"/>
          <w:szCs w:val="22"/>
        </w:rPr>
        <w:t>19</w:t>
      </w:r>
      <w:r>
        <w:rPr>
          <w:rFonts w:ascii="Calibri" w:eastAsia="Calibri" w:hAnsi="Calibri" w:cs="Calibri"/>
          <w:sz w:val="22"/>
          <w:szCs w:val="22"/>
          <w:vertAlign w:val="superscript"/>
        </w:rPr>
        <w:t>th</w:t>
      </w:r>
      <w:r>
        <w:rPr>
          <w:rFonts w:ascii="Calibri" w:eastAsia="Calibri" w:hAnsi="Calibri" w:cs="Calibri"/>
          <w:sz w:val="22"/>
          <w:szCs w:val="22"/>
        </w:rPr>
        <w:t xml:space="preserve"> January 2021</w:t>
      </w:r>
    </w:p>
    <w:p w:rsidR="00E97BC6" w:rsidRDefault="00FE04A3">
      <w:pPr>
        <w:ind w:right="-687"/>
        <w:jc w:val="both"/>
        <w:rPr>
          <w:rFonts w:ascii="Calibri" w:eastAsia="Calibri" w:hAnsi="Calibri" w:cs="Calibri"/>
          <w:sz w:val="22"/>
          <w:szCs w:val="22"/>
        </w:rPr>
      </w:pPr>
      <w:r>
        <w:rPr>
          <w:b/>
          <w:color w:val="333333"/>
          <w:sz w:val="22"/>
          <w:szCs w:val="22"/>
          <w:highlight w:val="white"/>
        </w:rPr>
        <w:t> </w:t>
      </w:r>
    </w:p>
    <w:p w:rsidR="00E97BC6" w:rsidRDefault="00FE04A3">
      <w:pPr>
        <w:jc w:val="both"/>
        <w:rPr>
          <w:rFonts w:ascii="Calibri" w:eastAsia="Calibri" w:hAnsi="Calibri" w:cs="Calibri"/>
          <w:sz w:val="22"/>
          <w:szCs w:val="22"/>
        </w:rPr>
      </w:pPr>
      <w:r>
        <w:rPr>
          <w:rFonts w:ascii="Calibri" w:eastAsia="Calibri" w:hAnsi="Calibri" w:cs="Calibri"/>
          <w:sz w:val="22"/>
          <w:szCs w:val="22"/>
        </w:rPr>
        <w:t>Dear Parent / Guardian</w:t>
      </w: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sz w:val="22"/>
          <w:szCs w:val="22"/>
        </w:rPr>
      </w:pPr>
      <w:r>
        <w:rPr>
          <w:rFonts w:ascii="Calibri" w:eastAsia="Calibri" w:hAnsi="Calibri" w:cs="Calibri"/>
          <w:sz w:val="22"/>
          <w:szCs w:val="22"/>
        </w:rPr>
        <w:t xml:space="preserve">For the next 4 weeks, the PE department will set weekly distance targets via google classroom for your child to achieve as part of the ‘St. </w:t>
      </w:r>
      <w:r>
        <w:rPr>
          <w:rFonts w:ascii="Calibri" w:eastAsia="Calibri" w:hAnsi="Calibri" w:cs="Calibri"/>
          <w:sz w:val="22"/>
          <w:szCs w:val="22"/>
        </w:rPr>
        <w:t>Louise’s PE 4 Week Challenge’.</w:t>
      </w:r>
    </w:p>
    <w:p w:rsidR="00E97BC6" w:rsidRDefault="00FE04A3">
      <w:pPr>
        <w:jc w:val="both"/>
        <w:rPr>
          <w:rFonts w:ascii="Calibri" w:eastAsia="Calibri" w:hAnsi="Calibri" w:cs="Calibri"/>
          <w:sz w:val="22"/>
          <w:szCs w:val="22"/>
        </w:rPr>
      </w:pPr>
      <w:r>
        <w:rPr>
          <w:rFonts w:ascii="Calibri" w:eastAsia="Calibri" w:hAnsi="Calibri" w:cs="Calibri"/>
          <w:sz w:val="22"/>
          <w:szCs w:val="22"/>
        </w:rPr>
        <w:t>Your support in encouraging and accompanying your child to go the minimum weekly distance safely would be appreciated. The targets set will be achievable for all and will gradually increase each week.</w:t>
      </w: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b/>
          <w:sz w:val="22"/>
          <w:szCs w:val="22"/>
        </w:rPr>
      </w:pPr>
      <w:r>
        <w:rPr>
          <w:rFonts w:ascii="Calibri" w:eastAsia="Calibri" w:hAnsi="Calibri" w:cs="Calibri"/>
          <w:b/>
          <w:sz w:val="22"/>
          <w:szCs w:val="22"/>
        </w:rPr>
        <w:t>In participating safely, it is</w:t>
      </w:r>
      <w:r>
        <w:rPr>
          <w:rFonts w:ascii="Calibri" w:eastAsia="Calibri" w:hAnsi="Calibri" w:cs="Calibri"/>
          <w:b/>
          <w:sz w:val="22"/>
          <w:szCs w:val="22"/>
        </w:rPr>
        <w:t xml:space="preserve"> important we adhere to</w:t>
      </w:r>
      <w:r>
        <w:rPr>
          <w:rFonts w:ascii="Calibri" w:eastAsia="Calibri" w:hAnsi="Calibri" w:cs="Calibri"/>
          <w:b/>
          <w:sz w:val="22"/>
          <w:szCs w:val="22"/>
        </w:rPr>
        <w:t xml:space="preserve"> the latest </w:t>
      </w:r>
      <w:proofErr w:type="spellStart"/>
      <w:r>
        <w:rPr>
          <w:rFonts w:ascii="Calibri" w:eastAsia="Calibri" w:hAnsi="Calibri" w:cs="Calibri"/>
          <w:b/>
          <w:sz w:val="22"/>
          <w:szCs w:val="22"/>
        </w:rPr>
        <w:t>Cov</w:t>
      </w:r>
      <w:bookmarkStart w:id="0" w:name="_GoBack"/>
      <w:bookmarkEnd w:id="0"/>
      <w:r>
        <w:rPr>
          <w:rFonts w:ascii="Calibri" w:eastAsia="Calibri" w:hAnsi="Calibri" w:cs="Calibri"/>
          <w:b/>
          <w:sz w:val="22"/>
          <w:szCs w:val="22"/>
        </w:rPr>
        <w:t>id</w:t>
      </w:r>
      <w:proofErr w:type="spellEnd"/>
      <w:r>
        <w:rPr>
          <w:rFonts w:ascii="Calibri" w:eastAsia="Calibri" w:hAnsi="Calibri" w:cs="Calibri"/>
          <w:b/>
          <w:sz w:val="22"/>
          <w:szCs w:val="22"/>
        </w:rPr>
        <w:t xml:space="preserve"> 19 rules.  Therefore,</w:t>
      </w:r>
      <w:r>
        <w:rPr>
          <w:rFonts w:ascii="Calibri" w:eastAsia="Calibri" w:hAnsi="Calibri" w:cs="Calibri"/>
          <w:b/>
          <w:sz w:val="22"/>
          <w:szCs w:val="22"/>
        </w:rPr>
        <w:t xml:space="preserve"> we must: </w:t>
      </w:r>
    </w:p>
    <w:p w:rsidR="00E97BC6" w:rsidRDefault="00E97BC6">
      <w:pPr>
        <w:jc w:val="both"/>
        <w:rPr>
          <w:rFonts w:ascii="Calibri" w:eastAsia="Calibri" w:hAnsi="Calibri" w:cs="Calibri"/>
          <w:sz w:val="22"/>
          <w:szCs w:val="22"/>
        </w:rPr>
      </w:pPr>
    </w:p>
    <w:p w:rsidR="00E97BC6" w:rsidRDefault="00FE04A3">
      <w:pPr>
        <w:numPr>
          <w:ilvl w:val="0"/>
          <w:numId w:val="3"/>
        </w:numPr>
        <w:jc w:val="both"/>
        <w:rPr>
          <w:rFonts w:ascii="Calibri" w:eastAsia="Calibri" w:hAnsi="Calibri" w:cs="Calibri"/>
          <w:sz w:val="22"/>
          <w:szCs w:val="22"/>
        </w:rPr>
      </w:pPr>
      <w:r>
        <w:rPr>
          <w:rFonts w:ascii="Calibri" w:eastAsia="Calibri" w:hAnsi="Calibri" w:cs="Calibri"/>
          <w:sz w:val="22"/>
          <w:szCs w:val="22"/>
        </w:rPr>
        <w:t>Carry out the distances with members of household bubbles.</w:t>
      </w:r>
    </w:p>
    <w:p w:rsidR="00E97BC6" w:rsidRDefault="00FE04A3">
      <w:pPr>
        <w:numPr>
          <w:ilvl w:val="0"/>
          <w:numId w:val="3"/>
        </w:numPr>
        <w:jc w:val="both"/>
        <w:rPr>
          <w:rFonts w:ascii="Calibri" w:eastAsia="Calibri" w:hAnsi="Calibri" w:cs="Calibri"/>
          <w:sz w:val="22"/>
          <w:szCs w:val="22"/>
        </w:rPr>
      </w:pPr>
      <w:r>
        <w:rPr>
          <w:rFonts w:ascii="Calibri" w:eastAsia="Calibri" w:hAnsi="Calibri" w:cs="Calibri"/>
          <w:sz w:val="22"/>
          <w:szCs w:val="22"/>
        </w:rPr>
        <w:t>Remain at least 2m distance from members of the public.</w:t>
      </w:r>
    </w:p>
    <w:p w:rsidR="00E97BC6" w:rsidRDefault="00FE04A3">
      <w:pPr>
        <w:numPr>
          <w:ilvl w:val="0"/>
          <w:numId w:val="3"/>
        </w:numPr>
        <w:jc w:val="both"/>
        <w:rPr>
          <w:rFonts w:ascii="Calibri" w:eastAsia="Calibri" w:hAnsi="Calibri" w:cs="Calibri"/>
          <w:sz w:val="22"/>
          <w:szCs w:val="22"/>
        </w:rPr>
      </w:pPr>
      <w:r>
        <w:rPr>
          <w:rFonts w:ascii="Calibri" w:eastAsia="Calibri" w:hAnsi="Calibri" w:cs="Calibri"/>
          <w:sz w:val="22"/>
          <w:szCs w:val="22"/>
        </w:rPr>
        <w:t>Stay within a 10mile radius from home.</w:t>
      </w:r>
    </w:p>
    <w:p w:rsidR="00E97BC6" w:rsidRDefault="00FE04A3">
      <w:pPr>
        <w:numPr>
          <w:ilvl w:val="0"/>
          <w:numId w:val="3"/>
        </w:numPr>
        <w:jc w:val="both"/>
        <w:rPr>
          <w:rFonts w:ascii="Calibri" w:eastAsia="Calibri" w:hAnsi="Calibri" w:cs="Calibri"/>
          <w:sz w:val="22"/>
          <w:szCs w:val="22"/>
        </w:rPr>
      </w:pPr>
      <w:r>
        <w:rPr>
          <w:rFonts w:ascii="Calibri" w:eastAsia="Calibri" w:hAnsi="Calibri" w:cs="Calibri"/>
          <w:sz w:val="22"/>
          <w:szCs w:val="22"/>
        </w:rPr>
        <w:t>If you have to leave your home for exercise limit th</w:t>
      </w:r>
      <w:r>
        <w:rPr>
          <w:rFonts w:ascii="Calibri" w:eastAsia="Calibri" w:hAnsi="Calibri" w:cs="Calibri"/>
          <w:sz w:val="22"/>
          <w:szCs w:val="22"/>
        </w:rPr>
        <w:t>is to once per day.</w:t>
      </w:r>
    </w:p>
    <w:p w:rsidR="00E97BC6" w:rsidRDefault="00FE04A3">
      <w:pPr>
        <w:numPr>
          <w:ilvl w:val="0"/>
          <w:numId w:val="3"/>
        </w:numPr>
        <w:jc w:val="both"/>
        <w:rPr>
          <w:rFonts w:ascii="Calibri" w:eastAsia="Calibri" w:hAnsi="Calibri" w:cs="Calibri"/>
          <w:sz w:val="22"/>
          <w:szCs w:val="22"/>
        </w:rPr>
      </w:pPr>
      <w:r>
        <w:rPr>
          <w:rFonts w:ascii="Calibri" w:eastAsia="Calibri" w:hAnsi="Calibri" w:cs="Calibri"/>
          <w:sz w:val="22"/>
          <w:szCs w:val="22"/>
        </w:rPr>
        <w:t>When exercising in public spaces maintain 2m distance and avoid socialising.</w:t>
      </w: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b/>
          <w:sz w:val="22"/>
          <w:szCs w:val="22"/>
        </w:rPr>
      </w:pPr>
      <w:r>
        <w:rPr>
          <w:rFonts w:ascii="Calibri" w:eastAsia="Calibri" w:hAnsi="Calibri" w:cs="Calibri"/>
          <w:b/>
          <w:sz w:val="22"/>
          <w:szCs w:val="22"/>
        </w:rPr>
        <w:t>It is also important to comply with road safety and child protection rules:</w:t>
      </w:r>
    </w:p>
    <w:p w:rsidR="00E97BC6" w:rsidRDefault="00E97BC6">
      <w:pPr>
        <w:jc w:val="both"/>
        <w:rPr>
          <w:rFonts w:ascii="Calibri" w:eastAsia="Calibri" w:hAnsi="Calibri" w:cs="Calibri"/>
          <w:sz w:val="22"/>
          <w:szCs w:val="22"/>
        </w:rPr>
      </w:pP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Pupils should plan their route in advance and share it with parents/guardians. It</w:t>
      </w:r>
      <w:r>
        <w:rPr>
          <w:rFonts w:ascii="Calibri" w:eastAsia="Calibri" w:hAnsi="Calibri" w:cs="Calibri"/>
          <w:sz w:val="22"/>
          <w:szCs w:val="22"/>
        </w:rPr>
        <w:t xml:space="preserve"> would be encouraged that parents accompany pupils for added safety. </w:t>
      </w: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 xml:space="preserve">Be visible at all times. Wear bright clothing during the day, and wear reflective materials or use a flashlight in the evening. </w:t>
      </w: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Wear appropriate safety gear e.g. bicycle helmet, under armour reflective clothing etc.</w:t>
      </w: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Walk on footpaths whenever they are available.  If there is no sidewalk, walk facing traffic and as far from traffic as possible.</w:t>
      </w: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Keep alert at all times; do not be dis</w:t>
      </w:r>
      <w:r>
        <w:rPr>
          <w:rFonts w:ascii="Calibri" w:eastAsia="Calibri" w:hAnsi="Calibri" w:cs="Calibri"/>
          <w:sz w:val="22"/>
          <w:szCs w:val="22"/>
        </w:rPr>
        <w:t>tracted by electronic devices that take your eyes (and ears) off the road.</w:t>
      </w: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 xml:space="preserve">Whenever possible, cross streets at crosswalks or intersections, where drivers expect pedestrians.  </w:t>
      </w:r>
    </w:p>
    <w:p w:rsidR="00E97BC6" w:rsidRDefault="00FE04A3">
      <w:pPr>
        <w:keepLines/>
        <w:numPr>
          <w:ilvl w:val="0"/>
          <w:numId w:val="1"/>
        </w:numPr>
        <w:jc w:val="both"/>
        <w:rPr>
          <w:rFonts w:ascii="Calibri" w:eastAsia="Calibri" w:hAnsi="Calibri" w:cs="Calibri"/>
          <w:sz w:val="22"/>
          <w:szCs w:val="22"/>
        </w:rPr>
      </w:pPr>
      <w:r>
        <w:rPr>
          <w:rFonts w:ascii="Calibri" w:eastAsia="Calibri" w:hAnsi="Calibri" w:cs="Calibri"/>
          <w:sz w:val="22"/>
          <w:szCs w:val="22"/>
        </w:rPr>
        <w:t>Watch for cars entering or exiting driveways</w:t>
      </w:r>
    </w:p>
    <w:p w:rsidR="00E97BC6" w:rsidRDefault="00E97BC6">
      <w:pPr>
        <w:jc w:val="both"/>
        <w:rPr>
          <w:rFonts w:ascii="Calibri" w:eastAsia="Calibri" w:hAnsi="Calibri" w:cs="Calibri"/>
          <w:sz w:val="22"/>
          <w:szCs w:val="22"/>
        </w:rPr>
      </w:pP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b/>
          <w:sz w:val="22"/>
          <w:szCs w:val="22"/>
        </w:rPr>
      </w:pPr>
      <w:r>
        <w:rPr>
          <w:rFonts w:ascii="Calibri" w:eastAsia="Calibri" w:hAnsi="Calibri" w:cs="Calibri"/>
          <w:b/>
          <w:sz w:val="22"/>
          <w:szCs w:val="22"/>
        </w:rPr>
        <w:t>The challenge</w:t>
      </w: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sz w:val="22"/>
          <w:szCs w:val="22"/>
        </w:rPr>
      </w:pPr>
      <w:r>
        <w:rPr>
          <w:rFonts w:ascii="Calibri" w:eastAsia="Calibri" w:hAnsi="Calibri" w:cs="Calibri"/>
          <w:sz w:val="22"/>
          <w:szCs w:val="22"/>
        </w:rPr>
        <w:t xml:space="preserve">This is an inter-year group competition. The challenge for each year group is to build up the most cumulative distance in kilometres. The year group with the highest distances by Friday 12th February will be the winner. </w:t>
      </w:r>
    </w:p>
    <w:p w:rsidR="00E97BC6" w:rsidRDefault="00E97BC6">
      <w:pPr>
        <w:jc w:val="both"/>
        <w:rPr>
          <w:rFonts w:ascii="Calibri" w:eastAsia="Calibri" w:hAnsi="Calibri" w:cs="Calibri"/>
          <w:sz w:val="22"/>
          <w:szCs w:val="22"/>
        </w:rPr>
      </w:pPr>
    </w:p>
    <w:p w:rsidR="00E97BC6" w:rsidRDefault="00FE04A3">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Your child can choose how they com</w:t>
      </w:r>
      <w:r>
        <w:rPr>
          <w:rFonts w:ascii="Calibri" w:eastAsia="Calibri" w:hAnsi="Calibri" w:cs="Calibri"/>
          <w:color w:val="000000"/>
          <w:sz w:val="22"/>
          <w:szCs w:val="22"/>
        </w:rPr>
        <w:t>plete the distance. For example, by running, jogging or walking. They can also complete the minimum set target by breaking it up into shorter activities throughout the week – just to encourage being physically active.</w:t>
      </w:r>
    </w:p>
    <w:p w:rsidR="00E97BC6" w:rsidRDefault="00E97BC6">
      <w:pPr>
        <w:pBdr>
          <w:top w:val="nil"/>
          <w:left w:val="nil"/>
          <w:bottom w:val="nil"/>
          <w:right w:val="nil"/>
          <w:between w:val="nil"/>
        </w:pBdr>
        <w:ind w:left="720"/>
        <w:jc w:val="both"/>
        <w:rPr>
          <w:rFonts w:ascii="Calibri" w:eastAsia="Calibri" w:hAnsi="Calibri" w:cs="Calibri"/>
          <w:sz w:val="22"/>
          <w:szCs w:val="22"/>
        </w:rPr>
      </w:pPr>
    </w:p>
    <w:p w:rsidR="00E97BC6" w:rsidRDefault="00FE04A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challenge will be monitored via the ‘</w:t>
      </w:r>
      <w:proofErr w:type="spellStart"/>
      <w:r>
        <w:rPr>
          <w:rFonts w:ascii="Calibri" w:eastAsia="Calibri" w:hAnsi="Calibri" w:cs="Calibri"/>
          <w:color w:val="000000"/>
          <w:sz w:val="22"/>
          <w:szCs w:val="22"/>
        </w:rPr>
        <w:t>Strava</w:t>
      </w:r>
      <w:proofErr w:type="spellEnd"/>
      <w:r>
        <w:rPr>
          <w:rFonts w:ascii="Calibri" w:eastAsia="Calibri" w:hAnsi="Calibri" w:cs="Calibri"/>
          <w:color w:val="000000"/>
          <w:sz w:val="22"/>
          <w:szCs w:val="22"/>
        </w:rPr>
        <w:t>’ app. This is available on a free subscription form any apple or android app store. Once this has been downloaded your child can create an account using their c2kni.net accounts. More information will be avai</w:t>
      </w:r>
      <w:r>
        <w:rPr>
          <w:rFonts w:ascii="Calibri" w:eastAsia="Calibri" w:hAnsi="Calibri" w:cs="Calibri"/>
          <w:color w:val="000000"/>
          <w:sz w:val="22"/>
          <w:szCs w:val="22"/>
        </w:rPr>
        <w:t xml:space="preserve">lable via google classroom for your child to learn how to use the app. </w:t>
      </w:r>
    </w:p>
    <w:p w:rsidR="00E97BC6" w:rsidRDefault="00E97BC6">
      <w:pPr>
        <w:pBdr>
          <w:top w:val="nil"/>
          <w:left w:val="nil"/>
          <w:bottom w:val="nil"/>
          <w:right w:val="nil"/>
          <w:between w:val="nil"/>
        </w:pBdr>
        <w:ind w:left="720"/>
        <w:rPr>
          <w:rFonts w:ascii="Calibri" w:eastAsia="Calibri" w:hAnsi="Calibri" w:cs="Calibri"/>
          <w:sz w:val="22"/>
          <w:szCs w:val="22"/>
        </w:rPr>
      </w:pPr>
    </w:p>
    <w:p w:rsidR="00E97BC6" w:rsidRDefault="00E97BC6">
      <w:pPr>
        <w:pBdr>
          <w:top w:val="nil"/>
          <w:left w:val="nil"/>
          <w:bottom w:val="nil"/>
          <w:right w:val="nil"/>
          <w:between w:val="nil"/>
        </w:pBdr>
        <w:ind w:left="720"/>
        <w:rPr>
          <w:rFonts w:ascii="Calibri" w:eastAsia="Calibri" w:hAnsi="Calibri" w:cs="Calibri"/>
          <w:sz w:val="22"/>
          <w:szCs w:val="22"/>
        </w:rPr>
      </w:pPr>
    </w:p>
    <w:p w:rsidR="00E97BC6" w:rsidRDefault="00E97BC6">
      <w:pPr>
        <w:pBdr>
          <w:top w:val="nil"/>
          <w:left w:val="nil"/>
          <w:bottom w:val="nil"/>
          <w:right w:val="nil"/>
          <w:between w:val="nil"/>
        </w:pBdr>
        <w:ind w:left="720"/>
        <w:rPr>
          <w:rFonts w:ascii="Calibri" w:eastAsia="Calibri" w:hAnsi="Calibri" w:cs="Calibri"/>
          <w:sz w:val="22"/>
          <w:szCs w:val="22"/>
        </w:rPr>
      </w:pPr>
    </w:p>
    <w:p w:rsidR="00E97BC6" w:rsidRDefault="00E97BC6">
      <w:pPr>
        <w:pBdr>
          <w:top w:val="nil"/>
          <w:left w:val="nil"/>
          <w:bottom w:val="nil"/>
          <w:right w:val="nil"/>
          <w:between w:val="nil"/>
        </w:pBdr>
        <w:ind w:left="720"/>
        <w:rPr>
          <w:rFonts w:ascii="Calibri" w:eastAsia="Calibri" w:hAnsi="Calibri" w:cs="Calibri"/>
          <w:sz w:val="22"/>
          <w:szCs w:val="22"/>
        </w:rPr>
      </w:pPr>
    </w:p>
    <w:p w:rsidR="00E97BC6" w:rsidRDefault="00E97BC6">
      <w:pPr>
        <w:pBdr>
          <w:top w:val="nil"/>
          <w:left w:val="nil"/>
          <w:bottom w:val="nil"/>
          <w:right w:val="nil"/>
          <w:between w:val="nil"/>
        </w:pBdr>
        <w:ind w:left="720"/>
        <w:rPr>
          <w:rFonts w:ascii="Calibri" w:eastAsia="Calibri" w:hAnsi="Calibri" w:cs="Calibri"/>
          <w:sz w:val="22"/>
          <w:szCs w:val="22"/>
        </w:rPr>
      </w:pPr>
    </w:p>
    <w:p w:rsidR="00E97BC6" w:rsidRDefault="00E97BC6">
      <w:pPr>
        <w:pBdr>
          <w:top w:val="nil"/>
          <w:left w:val="nil"/>
          <w:bottom w:val="nil"/>
          <w:right w:val="nil"/>
          <w:between w:val="nil"/>
        </w:pBdr>
        <w:rPr>
          <w:rFonts w:ascii="Calibri" w:eastAsia="Calibri" w:hAnsi="Calibri" w:cs="Calibri"/>
          <w:sz w:val="22"/>
          <w:szCs w:val="22"/>
        </w:rPr>
      </w:pPr>
    </w:p>
    <w:p w:rsidR="00E97BC6" w:rsidRDefault="00E97BC6">
      <w:pPr>
        <w:pBdr>
          <w:top w:val="nil"/>
          <w:left w:val="nil"/>
          <w:bottom w:val="nil"/>
          <w:right w:val="nil"/>
          <w:between w:val="nil"/>
        </w:pBdr>
        <w:rPr>
          <w:rFonts w:ascii="Calibri" w:eastAsia="Calibri" w:hAnsi="Calibri" w:cs="Calibri"/>
          <w:sz w:val="22"/>
          <w:szCs w:val="22"/>
        </w:rPr>
      </w:pPr>
    </w:p>
    <w:p w:rsidR="00E97BC6" w:rsidRDefault="00FE04A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year group with the most cumulative distance will achieve the Platinum award and boasting honours. The awards will be allocated as follows:</w:t>
      </w:r>
    </w:p>
    <w:p w:rsidR="00E97BC6" w:rsidRDefault="00E97BC6">
      <w:pPr>
        <w:jc w:val="both"/>
        <w:rPr>
          <w:rFonts w:ascii="Calibri" w:eastAsia="Calibri" w:hAnsi="Calibri" w:cs="Calibri"/>
          <w:sz w:val="22"/>
          <w:szCs w:val="22"/>
        </w:rPr>
      </w:pPr>
    </w:p>
    <w:p w:rsidR="00E97BC6" w:rsidRDefault="00E97BC6">
      <w:pPr>
        <w:ind w:left="720"/>
        <w:jc w:val="both"/>
        <w:rPr>
          <w:rFonts w:ascii="Calibri" w:eastAsia="Calibri" w:hAnsi="Calibri" w:cs="Calibri"/>
          <w:sz w:val="22"/>
          <w:szCs w:val="22"/>
        </w:rPr>
      </w:pPr>
    </w:p>
    <w:tbl>
      <w:tblPr>
        <w:tblStyle w:val="a"/>
        <w:tblW w:w="4394" w:type="dxa"/>
        <w:tblInd w:w="3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7"/>
        <w:gridCol w:w="2807"/>
      </w:tblGrid>
      <w:tr w:rsidR="00E97BC6">
        <w:tc>
          <w:tcPr>
            <w:tcW w:w="1587" w:type="dxa"/>
          </w:tcPr>
          <w:p w:rsidR="00E97BC6" w:rsidRDefault="00FE04A3">
            <w:pPr>
              <w:jc w:val="center"/>
              <w:rPr>
                <w:rFonts w:ascii="Calibri" w:eastAsia="Calibri" w:hAnsi="Calibri" w:cs="Calibri"/>
                <w:b/>
                <w:sz w:val="22"/>
                <w:szCs w:val="22"/>
              </w:rPr>
            </w:pPr>
            <w:r>
              <w:rPr>
                <w:rFonts w:ascii="Calibri" w:eastAsia="Calibri" w:hAnsi="Calibri" w:cs="Calibri"/>
                <w:b/>
                <w:sz w:val="22"/>
                <w:szCs w:val="22"/>
              </w:rPr>
              <w:t>Award</w:t>
            </w:r>
          </w:p>
        </w:tc>
        <w:tc>
          <w:tcPr>
            <w:tcW w:w="2807" w:type="dxa"/>
          </w:tcPr>
          <w:p w:rsidR="00E97BC6" w:rsidRDefault="00FE04A3">
            <w:pPr>
              <w:jc w:val="center"/>
              <w:rPr>
                <w:rFonts w:ascii="Calibri" w:eastAsia="Calibri" w:hAnsi="Calibri" w:cs="Calibri"/>
                <w:b/>
                <w:sz w:val="22"/>
                <w:szCs w:val="22"/>
              </w:rPr>
            </w:pPr>
            <w:r>
              <w:rPr>
                <w:rFonts w:ascii="Calibri" w:eastAsia="Calibri" w:hAnsi="Calibri" w:cs="Calibri"/>
                <w:b/>
                <w:sz w:val="22"/>
                <w:szCs w:val="22"/>
              </w:rPr>
              <w:t>Kilometres Completed</w:t>
            </w:r>
          </w:p>
        </w:tc>
      </w:tr>
      <w:tr w:rsidR="00E97BC6">
        <w:tc>
          <w:tcPr>
            <w:tcW w:w="158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Bronze</w:t>
            </w:r>
          </w:p>
        </w:tc>
        <w:tc>
          <w:tcPr>
            <w:tcW w:w="280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50km</w:t>
            </w:r>
          </w:p>
        </w:tc>
      </w:tr>
      <w:tr w:rsidR="00E97BC6">
        <w:tc>
          <w:tcPr>
            <w:tcW w:w="158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Silver</w:t>
            </w:r>
          </w:p>
        </w:tc>
        <w:tc>
          <w:tcPr>
            <w:tcW w:w="280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75km</w:t>
            </w:r>
          </w:p>
        </w:tc>
      </w:tr>
      <w:tr w:rsidR="00E97BC6">
        <w:tc>
          <w:tcPr>
            <w:tcW w:w="158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Gold</w:t>
            </w:r>
          </w:p>
        </w:tc>
        <w:tc>
          <w:tcPr>
            <w:tcW w:w="280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100km</w:t>
            </w:r>
          </w:p>
        </w:tc>
      </w:tr>
      <w:tr w:rsidR="00E97BC6">
        <w:tc>
          <w:tcPr>
            <w:tcW w:w="158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Diamond</w:t>
            </w:r>
          </w:p>
        </w:tc>
        <w:tc>
          <w:tcPr>
            <w:tcW w:w="280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125km</w:t>
            </w:r>
          </w:p>
        </w:tc>
      </w:tr>
      <w:tr w:rsidR="00E97BC6">
        <w:tc>
          <w:tcPr>
            <w:tcW w:w="158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Platinum</w:t>
            </w:r>
          </w:p>
        </w:tc>
        <w:tc>
          <w:tcPr>
            <w:tcW w:w="2807" w:type="dxa"/>
          </w:tcPr>
          <w:p w:rsidR="00E97BC6" w:rsidRDefault="00FE04A3">
            <w:pPr>
              <w:jc w:val="center"/>
              <w:rPr>
                <w:rFonts w:ascii="Calibri" w:eastAsia="Calibri" w:hAnsi="Calibri" w:cs="Calibri"/>
                <w:sz w:val="22"/>
                <w:szCs w:val="22"/>
              </w:rPr>
            </w:pPr>
            <w:r>
              <w:rPr>
                <w:rFonts w:ascii="Calibri" w:eastAsia="Calibri" w:hAnsi="Calibri" w:cs="Calibri"/>
                <w:sz w:val="22"/>
                <w:szCs w:val="22"/>
              </w:rPr>
              <w:t>150km</w:t>
            </w:r>
          </w:p>
        </w:tc>
      </w:tr>
    </w:tbl>
    <w:p w:rsidR="00E97BC6" w:rsidRDefault="00E97BC6">
      <w:pPr>
        <w:jc w:val="both"/>
        <w:rPr>
          <w:rFonts w:ascii="Calibri" w:eastAsia="Calibri" w:hAnsi="Calibri" w:cs="Calibri"/>
          <w:sz w:val="22"/>
          <w:szCs w:val="22"/>
        </w:rPr>
      </w:pPr>
    </w:p>
    <w:p w:rsidR="00E97BC6" w:rsidRDefault="00E97BC6">
      <w:pPr>
        <w:jc w:val="both"/>
        <w:rPr>
          <w:rFonts w:ascii="Calibri" w:eastAsia="Calibri" w:hAnsi="Calibri" w:cs="Calibri"/>
          <w:sz w:val="22"/>
          <w:szCs w:val="22"/>
        </w:rPr>
      </w:pPr>
    </w:p>
    <w:p w:rsidR="00E97BC6" w:rsidRDefault="00FE04A3">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There will also be an award at the end of the challenge for the top overall student who completes the most kilometres in each year group. More details to follow on what these awards will be. </w:t>
      </w:r>
    </w:p>
    <w:p w:rsidR="00E97BC6" w:rsidRDefault="00E97BC6">
      <w:pPr>
        <w:jc w:val="both"/>
        <w:rPr>
          <w:rFonts w:ascii="Calibri" w:eastAsia="Calibri" w:hAnsi="Calibri" w:cs="Calibri"/>
          <w:sz w:val="22"/>
          <w:szCs w:val="22"/>
        </w:rPr>
      </w:pPr>
      <w:bookmarkStart w:id="1" w:name="_heading=h.gjdgxs" w:colFirst="0" w:colLast="0"/>
      <w:bookmarkEnd w:id="1"/>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sz w:val="22"/>
          <w:szCs w:val="22"/>
        </w:rPr>
      </w:pPr>
      <w:r>
        <w:rPr>
          <w:rFonts w:ascii="Calibri" w:eastAsia="Calibri" w:hAnsi="Calibri" w:cs="Calibri"/>
          <w:sz w:val="22"/>
          <w:szCs w:val="22"/>
        </w:rPr>
        <w:t>Yours sincerely,</w:t>
      </w: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sz w:val="22"/>
          <w:szCs w:val="22"/>
        </w:rPr>
      </w:pPr>
      <w:r>
        <w:rPr>
          <w:rFonts w:ascii="Calibri" w:eastAsia="Calibri" w:hAnsi="Calibri" w:cs="Calibri"/>
          <w:sz w:val="22"/>
          <w:szCs w:val="22"/>
        </w:rPr>
        <w:t>The Physical Education Department</w:t>
      </w:r>
    </w:p>
    <w:p w:rsidR="00E97BC6" w:rsidRDefault="00E97BC6">
      <w:pPr>
        <w:jc w:val="both"/>
        <w:rPr>
          <w:rFonts w:ascii="Calibri" w:eastAsia="Calibri" w:hAnsi="Calibri" w:cs="Calibri"/>
          <w:sz w:val="22"/>
          <w:szCs w:val="22"/>
        </w:rPr>
      </w:pPr>
    </w:p>
    <w:p w:rsidR="00E97BC6" w:rsidRDefault="00E97BC6">
      <w:pPr>
        <w:jc w:val="both"/>
        <w:rPr>
          <w:rFonts w:ascii="Calibri" w:eastAsia="Calibri" w:hAnsi="Calibri" w:cs="Calibri"/>
          <w:b/>
        </w:rPr>
      </w:pPr>
    </w:p>
    <w:p w:rsidR="00E97BC6" w:rsidRDefault="00E97BC6">
      <w:pPr>
        <w:jc w:val="both"/>
        <w:rPr>
          <w:rFonts w:ascii="Calibri" w:eastAsia="Calibri" w:hAnsi="Calibri" w:cs="Calibri"/>
          <w:sz w:val="22"/>
          <w:szCs w:val="22"/>
        </w:rPr>
      </w:pP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sz w:val="22"/>
          <w:szCs w:val="22"/>
        </w:rPr>
      </w:pPr>
      <w:r>
        <w:rPr>
          <w:noProof/>
        </w:rPr>
        <mc:AlternateContent>
          <mc:Choice Requires="wps">
            <w:drawing>
              <wp:anchor distT="0" distB="0" distL="0" distR="0" simplePos="0" relativeHeight="251659264" behindDoc="0" locked="0" layoutInCell="1" hidden="0" allowOverlap="1">
                <wp:simplePos x="0" y="0"/>
                <wp:positionH relativeFrom="column">
                  <wp:posOffset>-285115</wp:posOffset>
                </wp:positionH>
                <wp:positionV relativeFrom="paragraph">
                  <wp:posOffset>260350</wp:posOffset>
                </wp:positionV>
                <wp:extent cx="6638925" cy="419100"/>
                <wp:effectExtent l="0" t="0" r="0" b="0"/>
                <wp:wrapSquare wrapText="bothSides" distT="0" distB="0" distL="0" distR="0"/>
                <wp:docPr id="54" name=""/>
                <wp:cNvGraphicFramePr/>
                <a:graphic xmlns:a="http://schemas.openxmlformats.org/drawingml/2006/main">
                  <a:graphicData uri="http://schemas.microsoft.com/office/word/2010/wordprocessingShape">
                    <wps:wsp>
                      <wps:cNvSpPr/>
                      <wps:spPr>
                        <a:xfrm>
                          <a:off x="0" y="0"/>
                          <a:ext cx="6638925" cy="419100"/>
                        </a:xfrm>
                        <a:prstGeom prst="rect">
                          <a:avLst/>
                        </a:prstGeom>
                        <a:noFill/>
                        <a:ln>
                          <a:noFill/>
                        </a:ln>
                      </wps:spPr>
                      <wps:txbx>
                        <w:txbxContent>
                          <w:p w:rsidR="00E97BC6" w:rsidRDefault="00FE04A3">
                            <w:pPr>
                              <w:jc w:val="center"/>
                              <w:textDirection w:val="btLr"/>
                            </w:pPr>
                            <w:r>
                              <w:rPr>
                                <w:rFonts w:ascii="Lucida Bright" w:eastAsia="Lucida Bright" w:hAnsi="Lucida Bright" w:cs="Lucida Bright"/>
                                <w:b/>
                                <w:color w:val="663300"/>
                                <w:sz w:val="16"/>
                              </w:rPr>
                              <w:t xml:space="preserve">St Louise’s Comprehensive </w:t>
                            </w:r>
                            <w:proofErr w:type="gramStart"/>
                            <w:r>
                              <w:rPr>
                                <w:rFonts w:ascii="Lucida Bright" w:eastAsia="Lucida Bright" w:hAnsi="Lucida Bright" w:cs="Lucida Bright"/>
                                <w:b/>
                                <w:color w:val="663300"/>
                                <w:sz w:val="16"/>
                              </w:rPr>
                              <w:t>College  468</w:t>
                            </w:r>
                            <w:proofErr w:type="gramEnd"/>
                            <w:r>
                              <w:rPr>
                                <w:rFonts w:ascii="Lucida Bright" w:eastAsia="Lucida Bright" w:hAnsi="Lucida Bright" w:cs="Lucida Bright"/>
                                <w:b/>
                                <w:color w:val="663300"/>
                                <w:sz w:val="16"/>
                              </w:rPr>
                              <w:t xml:space="preserve"> Falls Road  Belfast  BT12 6EN  Tel: 028 90325631  Fax: 028 90269600</w:t>
                            </w:r>
                          </w:p>
                          <w:p w:rsidR="00E97BC6" w:rsidRDefault="00FE04A3">
                            <w:pPr>
                              <w:jc w:val="center"/>
                              <w:textDirection w:val="btLr"/>
                            </w:pPr>
                            <w:r>
                              <w:rPr>
                                <w:rFonts w:ascii="Lucida Bright" w:eastAsia="Lucida Bright" w:hAnsi="Lucida Bright" w:cs="Lucida Bright"/>
                                <w:b/>
                                <w:color w:val="663300"/>
                                <w:sz w:val="16"/>
                              </w:rPr>
                              <w:t xml:space="preserve">Email: </w:t>
                            </w:r>
                            <w:proofErr w:type="gramStart"/>
                            <w:r>
                              <w:rPr>
                                <w:rFonts w:ascii="Lucida Bright" w:eastAsia="Lucida Bright" w:hAnsi="Lucida Bright" w:cs="Lucida Bright"/>
                                <w:b/>
                                <w:color w:val="663300"/>
                                <w:sz w:val="16"/>
                              </w:rPr>
                              <w:t>info@stlouises.belfast.ni.sch.uk  Web</w:t>
                            </w:r>
                            <w:proofErr w:type="gramEnd"/>
                            <w:r>
                              <w:rPr>
                                <w:rFonts w:ascii="Lucida Bright" w:eastAsia="Lucida Bright" w:hAnsi="Lucida Bright" w:cs="Lucida Bright"/>
                                <w:b/>
                                <w:color w:val="663300"/>
                                <w:sz w:val="16"/>
                              </w:rPr>
                              <w:t xml:space="preserve"> Site: www.stlouises.org.uk </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22.45pt;margin-top:20.5pt;width:522.75pt;height:3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m4wAEAAHEDAAAOAAAAZHJzL2Uyb0RvYy54bWysU9uO2jAQfa/Uf7D8XpKwQJeIsFp1RVVp&#10;1SJt+wHGsYml+NIZQ8Lfd2xYlrZvVV/M3Jg558xk9TDanh0VoPGu4dWk5Ew56Vvj9g3/8X3z4Z4z&#10;jMK1ovdONfykkD+s379bDaFWU9/5vlXAqInDeggN72IMdVGg7JQVOPFBOUpqD1ZEcmFftCAG6m77&#10;YlqWi2Lw0AbwUiFS9Omc5OvcX2sl4zetUUXWN5ywxfxCfnfpLdYrUe9BhM7ICwzxDyisMI6GXls9&#10;iSjYAcxfrayR4NHrOJHeFl5rI1XmQGyq8g82L50IKnMhcTBcZcL/11Z+PW6Bmbbh8xlnTljaURJl&#10;CFhT7iVs4eIhmYnhqMGmX8LOxizk6SqkGiOTFFws7u6X0zlnknKzalmVWeni7d8BMH5W3rJkNBxo&#10;UVk/cXzGSBOp9LUkDXN+Y/o+L6t3vwWoMEWKBPgMMVlx3I2ZVfVKZufbEzHFIDeGRj4LjFsBtOuK&#10;s4H233D8eRCgOOu/OBJ4Wc0SgZid2fwjMWBwm9ndZoSTnaezipydzU8xH9kZ6uMhem0yrQTuDOWC&#10;mfaa2V5uMB3OrZ+r3r6U9S8AAAD//wMAUEsDBBQABgAIAAAAIQCAZz9+2wAAAAsBAAAPAAAAZHJz&#10;L2Rvd25yZXYueG1sTI89T8MwEIZ3JP6DdUhsrR0UCqRxKoRgYCTtwOjG1yTCPkex06b/nssE2726&#10;R+9HuZu9E2ccYx9IQ7ZWIJCaYHtqNRz2H6tnEDEZssYFQg1XjLCrbm9KU9hwoS8816kVbEKxMBq6&#10;lIZCyth06E1chwGJf6cwepNYjq20o7mwuXfyQamN9KYnTujMgG8dNj/15DUM6Ozk8lp9N/J9pGzz&#10;uZfXR63v7+bXLYiEc/qDYanP1aHiTscwkY3CaVjl+QujGvKMNy2A4jwQx+V6UiCrUv7fUP0CAAD/&#10;/wMAUEsBAi0AFAAGAAgAAAAhALaDOJL+AAAA4QEAABMAAAAAAAAAAAAAAAAAAAAAAFtDb250ZW50&#10;X1R5cGVzXS54bWxQSwECLQAUAAYACAAAACEAOP0h/9YAAACUAQAACwAAAAAAAAAAAAAAAAAvAQAA&#10;X3JlbHMvLnJlbHNQSwECLQAUAAYACAAAACEAU3qJuMABAABxAwAADgAAAAAAAAAAAAAAAAAuAgAA&#10;ZHJzL2Uyb0RvYy54bWxQSwECLQAUAAYACAAAACEAgGc/ftsAAAALAQAADwAAAAAAAAAAAAAAAAAa&#10;BAAAZHJzL2Rvd25yZXYueG1sUEsFBgAAAAAEAAQA8wAAACIFAAAAAA==&#10;" filled="f" stroked="f">
                <v:textbox inset="2.53958mm,1.2694mm,2.53958mm,1.2694mm">
                  <w:txbxContent>
                    <w:p w:rsidR="00E97BC6" w:rsidRDefault="00FE04A3">
                      <w:pPr>
                        <w:jc w:val="center"/>
                        <w:textDirection w:val="btLr"/>
                      </w:pPr>
                      <w:r>
                        <w:rPr>
                          <w:rFonts w:ascii="Lucida Bright" w:eastAsia="Lucida Bright" w:hAnsi="Lucida Bright" w:cs="Lucida Bright"/>
                          <w:b/>
                          <w:color w:val="663300"/>
                          <w:sz w:val="16"/>
                        </w:rPr>
                        <w:t xml:space="preserve">St Louise’s Comprehensive </w:t>
                      </w:r>
                      <w:proofErr w:type="gramStart"/>
                      <w:r>
                        <w:rPr>
                          <w:rFonts w:ascii="Lucida Bright" w:eastAsia="Lucida Bright" w:hAnsi="Lucida Bright" w:cs="Lucida Bright"/>
                          <w:b/>
                          <w:color w:val="663300"/>
                          <w:sz w:val="16"/>
                        </w:rPr>
                        <w:t>College  468</w:t>
                      </w:r>
                      <w:proofErr w:type="gramEnd"/>
                      <w:r>
                        <w:rPr>
                          <w:rFonts w:ascii="Lucida Bright" w:eastAsia="Lucida Bright" w:hAnsi="Lucida Bright" w:cs="Lucida Bright"/>
                          <w:b/>
                          <w:color w:val="663300"/>
                          <w:sz w:val="16"/>
                        </w:rPr>
                        <w:t xml:space="preserve"> Falls Road  Belfast  BT12 6EN  Tel: 028 90325631  Fax: 028 90269600</w:t>
                      </w:r>
                    </w:p>
                    <w:p w:rsidR="00E97BC6" w:rsidRDefault="00FE04A3">
                      <w:pPr>
                        <w:jc w:val="center"/>
                        <w:textDirection w:val="btLr"/>
                      </w:pPr>
                      <w:r>
                        <w:rPr>
                          <w:rFonts w:ascii="Lucida Bright" w:eastAsia="Lucida Bright" w:hAnsi="Lucida Bright" w:cs="Lucida Bright"/>
                          <w:b/>
                          <w:color w:val="663300"/>
                          <w:sz w:val="16"/>
                        </w:rPr>
                        <w:t xml:space="preserve">Email: </w:t>
                      </w:r>
                      <w:proofErr w:type="gramStart"/>
                      <w:r>
                        <w:rPr>
                          <w:rFonts w:ascii="Lucida Bright" w:eastAsia="Lucida Bright" w:hAnsi="Lucida Bright" w:cs="Lucida Bright"/>
                          <w:b/>
                          <w:color w:val="663300"/>
                          <w:sz w:val="16"/>
                        </w:rPr>
                        <w:t>info@stlouises.belfast.ni.sch.uk  Web</w:t>
                      </w:r>
                      <w:proofErr w:type="gramEnd"/>
                      <w:r>
                        <w:rPr>
                          <w:rFonts w:ascii="Lucida Bright" w:eastAsia="Lucida Bright" w:hAnsi="Lucida Bright" w:cs="Lucida Bright"/>
                          <w:b/>
                          <w:color w:val="663300"/>
                          <w:sz w:val="16"/>
                        </w:rPr>
                        <w:t xml:space="preserve"> Site: www.stlouises.org.uk </w:t>
                      </w:r>
                    </w:p>
                  </w:txbxContent>
                </v:textbox>
                <w10:wrap type="square"/>
              </v:rect>
            </w:pict>
          </mc:Fallback>
        </mc:AlternateContent>
      </w:r>
    </w:p>
    <w:p w:rsidR="00E97BC6" w:rsidRDefault="00E97BC6">
      <w:pPr>
        <w:jc w:val="both"/>
        <w:rPr>
          <w:rFonts w:ascii="Calibri" w:eastAsia="Calibri" w:hAnsi="Calibri" w:cs="Calibri"/>
          <w:sz w:val="22"/>
          <w:szCs w:val="22"/>
        </w:rPr>
      </w:pPr>
    </w:p>
    <w:p w:rsidR="00E97BC6" w:rsidRDefault="00FE04A3">
      <w:pPr>
        <w:jc w:val="both"/>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-418465</wp:posOffset>
            </wp:positionH>
            <wp:positionV relativeFrom="paragraph">
              <wp:posOffset>186690</wp:posOffset>
            </wp:positionV>
            <wp:extent cx="2553970" cy="3193415"/>
            <wp:effectExtent l="0" t="0" r="0" b="0"/>
            <wp:wrapSquare wrapText="bothSides" distT="0" distB="0" distL="114300" distR="114300"/>
            <wp:docPr id="6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553970" cy="319341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2271395</wp:posOffset>
            </wp:positionH>
            <wp:positionV relativeFrom="paragraph">
              <wp:posOffset>269240</wp:posOffset>
            </wp:positionV>
            <wp:extent cx="4147820" cy="3111500"/>
            <wp:effectExtent l="0" t="0" r="0" b="0"/>
            <wp:wrapSquare wrapText="bothSides" distT="0" distB="0" distL="114300" distR="114300"/>
            <wp:docPr id="6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4147820" cy="3111500"/>
                    </a:xfrm>
                    <a:prstGeom prst="rect">
                      <a:avLst/>
                    </a:prstGeom>
                    <a:ln/>
                  </pic:spPr>
                </pic:pic>
              </a:graphicData>
            </a:graphic>
          </wp:anchor>
        </w:drawing>
      </w:r>
    </w:p>
    <w:p w:rsidR="00E97BC6" w:rsidRDefault="00E97BC6">
      <w:pPr>
        <w:spacing w:line="276" w:lineRule="auto"/>
        <w:ind w:right="-687"/>
        <w:jc w:val="both"/>
        <w:rPr>
          <w:rFonts w:ascii="Calibri" w:eastAsia="Calibri" w:hAnsi="Calibri" w:cs="Calibri"/>
        </w:rPr>
      </w:pPr>
    </w:p>
    <w:sectPr w:rsidR="00E97BC6">
      <w:headerReference w:type="default" r:id="rId11"/>
      <w:footerReference w:type="default" r:id="rId12"/>
      <w:pgSz w:w="11907" w:h="16840"/>
      <w:pgMar w:top="851" w:right="885" w:bottom="851" w:left="1247" w:header="69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04A3">
      <w:r>
        <w:separator/>
      </w:r>
    </w:p>
  </w:endnote>
  <w:endnote w:type="continuationSeparator" w:id="0">
    <w:p w:rsidR="00000000" w:rsidRDefault="00FE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C6" w:rsidRDefault="00FE04A3">
    <w:pPr>
      <w:ind w:right="-1587"/>
      <w:jc w:val="center"/>
      <w:rPr>
        <w:b/>
        <w:sz w:val="10"/>
        <w:szCs w:val="10"/>
      </w:rPr>
    </w:pPr>
    <w:r>
      <w:rPr>
        <w:color w:val="000000"/>
        <w:sz w:val="8"/>
        <w:szCs w:val="8"/>
        <w:highlight w:val="black"/>
      </w:rPr>
      <w:t xml:space="preserve"> </w:t>
    </w:r>
    <w:r>
      <w:rPr>
        <w:noProof/>
      </w:rPr>
      <w:drawing>
        <wp:anchor distT="0" distB="0" distL="0" distR="0" simplePos="0" relativeHeight="251660288" behindDoc="0" locked="0" layoutInCell="1" hidden="0" allowOverlap="1">
          <wp:simplePos x="0" y="0"/>
          <wp:positionH relativeFrom="column">
            <wp:posOffset>1840229</wp:posOffset>
          </wp:positionH>
          <wp:positionV relativeFrom="paragraph">
            <wp:posOffset>-389254</wp:posOffset>
          </wp:positionV>
          <wp:extent cx="333375" cy="311785"/>
          <wp:effectExtent l="0" t="0" r="0" b="0"/>
          <wp:wrapSquare wrapText="bothSides" distT="0" distB="0" distL="0" distR="0"/>
          <wp:docPr id="66" name="image5.jpg" descr="ART_4C"/>
          <wp:cNvGraphicFramePr/>
          <a:graphic xmlns:a="http://schemas.openxmlformats.org/drawingml/2006/main">
            <a:graphicData uri="http://schemas.openxmlformats.org/drawingml/2006/picture">
              <pic:pic xmlns:pic="http://schemas.openxmlformats.org/drawingml/2006/picture">
                <pic:nvPicPr>
                  <pic:cNvPr id="0" name="image5.jpg" descr="ART_4C"/>
                  <pic:cNvPicPr preferRelativeResize="0"/>
                </pic:nvPicPr>
                <pic:blipFill>
                  <a:blip r:embed="rId1"/>
                  <a:srcRect/>
                  <a:stretch>
                    <a:fillRect/>
                  </a:stretch>
                </pic:blipFill>
                <pic:spPr>
                  <a:xfrm>
                    <a:off x="0" y="0"/>
                    <a:ext cx="333375" cy="31178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1095375</wp:posOffset>
          </wp:positionH>
          <wp:positionV relativeFrom="paragraph">
            <wp:posOffset>-389254</wp:posOffset>
          </wp:positionV>
          <wp:extent cx="600075" cy="322580"/>
          <wp:effectExtent l="0" t="0" r="0" b="0"/>
          <wp:wrapSquare wrapText="bothSides" distT="0" distB="0" distL="0" distR="0"/>
          <wp:docPr id="71" name="image1.jpg" descr="sharing poster"/>
          <wp:cNvGraphicFramePr/>
          <a:graphic xmlns:a="http://schemas.openxmlformats.org/drawingml/2006/main">
            <a:graphicData uri="http://schemas.openxmlformats.org/drawingml/2006/picture">
              <pic:pic xmlns:pic="http://schemas.openxmlformats.org/drawingml/2006/picture">
                <pic:nvPicPr>
                  <pic:cNvPr id="0" name="image1.jpg" descr="sharing poster"/>
                  <pic:cNvPicPr preferRelativeResize="0"/>
                </pic:nvPicPr>
                <pic:blipFill>
                  <a:blip r:embed="rId2"/>
                  <a:srcRect/>
                  <a:stretch>
                    <a:fillRect/>
                  </a:stretch>
                </pic:blipFill>
                <pic:spPr>
                  <a:xfrm>
                    <a:off x="0" y="0"/>
                    <a:ext cx="600075" cy="32258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4354830</wp:posOffset>
          </wp:positionH>
          <wp:positionV relativeFrom="paragraph">
            <wp:posOffset>-382904</wp:posOffset>
          </wp:positionV>
          <wp:extent cx="379730" cy="309880"/>
          <wp:effectExtent l="0" t="0" r="0" b="0"/>
          <wp:wrapSquare wrapText="bothSides" distT="0" distB="0" distL="0" distR="0"/>
          <wp:docPr id="68" name="image3.jpg" descr="City and Guilds logo cropped"/>
          <wp:cNvGraphicFramePr/>
          <a:graphic xmlns:a="http://schemas.openxmlformats.org/drawingml/2006/main">
            <a:graphicData uri="http://schemas.openxmlformats.org/drawingml/2006/picture">
              <pic:pic xmlns:pic="http://schemas.openxmlformats.org/drawingml/2006/picture">
                <pic:nvPicPr>
                  <pic:cNvPr id="0" name="image3.jpg" descr="City and Guilds logo cropped"/>
                  <pic:cNvPicPr preferRelativeResize="0"/>
                </pic:nvPicPr>
                <pic:blipFill>
                  <a:blip r:embed="rId3"/>
                  <a:srcRect/>
                  <a:stretch>
                    <a:fillRect/>
                  </a:stretch>
                </pic:blipFill>
                <pic:spPr>
                  <a:xfrm>
                    <a:off x="0" y="0"/>
                    <a:ext cx="379730" cy="309880"/>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-279399</wp:posOffset>
              </wp:positionH>
              <wp:positionV relativeFrom="paragraph">
                <wp:posOffset>-558799</wp:posOffset>
              </wp:positionV>
              <wp:extent cx="1371600" cy="685800"/>
              <wp:effectExtent l="0" t="0" r="0" b="0"/>
              <wp:wrapNone/>
              <wp:docPr id="55" name=""/>
              <wp:cNvGraphicFramePr/>
              <a:graphic xmlns:a="http://schemas.openxmlformats.org/drawingml/2006/main">
                <a:graphicData uri="http://schemas.microsoft.com/office/word/2010/wordprocessingGroup">
                  <wpg:wgp>
                    <wpg:cNvGrpSpPr/>
                    <wpg:grpSpPr>
                      <a:xfrm>
                        <a:off x="0" y="0"/>
                        <a:ext cx="1371600" cy="685800"/>
                        <a:chOff x="4660200" y="3437100"/>
                        <a:chExt cx="1371600" cy="685800"/>
                      </a:xfrm>
                    </wpg:grpSpPr>
                    <wpg:grpSp>
                      <wpg:cNvPr id="1" name="Group 1"/>
                      <wpg:cNvGrpSpPr/>
                      <wpg:grpSpPr>
                        <a:xfrm>
                          <a:off x="4660200" y="3437100"/>
                          <a:ext cx="1371600" cy="685800"/>
                          <a:chOff x="8097" y="14871"/>
                          <a:chExt cx="2160" cy="1080"/>
                        </a:xfrm>
                      </wpg:grpSpPr>
                      <wps:wsp>
                        <wps:cNvPr id="2" name="Rectangle 2"/>
                        <wps:cNvSpPr/>
                        <wps:spPr>
                          <a:xfrm>
                            <a:off x="8097" y="14871"/>
                            <a:ext cx="2150" cy="1075"/>
                          </a:xfrm>
                          <a:prstGeom prst="rect">
                            <a:avLst/>
                          </a:prstGeom>
                          <a:noFill/>
                          <a:ln>
                            <a:noFill/>
                          </a:ln>
                        </wps:spPr>
                        <wps:txbx>
                          <w:txbxContent>
                            <w:p w:rsidR="00E97BC6" w:rsidRDefault="00E97BC6">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schoolcurr"/>
                          <pic:cNvPicPr preferRelativeResize="0"/>
                        </pic:nvPicPr>
                        <pic:blipFill rotWithShape="1">
                          <a:blip r:embed="rId4">
                            <a:alphaModFix/>
                          </a:blip>
                          <a:srcRect/>
                          <a:stretch/>
                        </pic:blipFill>
                        <pic:spPr>
                          <a:xfrm>
                            <a:off x="9258" y="14871"/>
                            <a:ext cx="900" cy="634"/>
                          </a:xfrm>
                          <a:prstGeom prst="rect">
                            <a:avLst/>
                          </a:prstGeom>
                          <a:noFill/>
                          <a:ln>
                            <a:noFill/>
                          </a:ln>
                        </pic:spPr>
                      </pic:pic>
                      <wps:wsp>
                        <wps:cNvPr id="3" name="Rectangle 3"/>
                        <wps:cNvSpPr/>
                        <wps:spPr>
                          <a:xfrm>
                            <a:off x="8097" y="15411"/>
                            <a:ext cx="2160" cy="540"/>
                          </a:xfrm>
                          <a:prstGeom prst="rect">
                            <a:avLst/>
                          </a:prstGeom>
                          <a:noFill/>
                          <a:ln>
                            <a:noFill/>
                          </a:ln>
                        </wps:spPr>
                        <wps:txbx>
                          <w:txbxContent>
                            <w:p w:rsidR="00E97BC6" w:rsidRDefault="00FE04A3">
                              <w:pPr>
                                <w:jc w:val="right"/>
                                <w:textDirection w:val="btLr"/>
                              </w:pPr>
                              <w:r>
                                <w:rPr>
                                  <w:rFonts w:ascii="Garamond" w:eastAsia="Garamond" w:hAnsi="Garamond" w:cs="Garamond"/>
                                  <w:b/>
                                  <w:color w:val="663300"/>
                                  <w:sz w:val="8"/>
                                </w:rPr>
                                <w:t xml:space="preserve">SCHOOLS </w:t>
                              </w:r>
                            </w:p>
                            <w:p w:rsidR="00E97BC6" w:rsidRDefault="00FE04A3">
                              <w:pPr>
                                <w:jc w:val="right"/>
                                <w:textDirection w:val="btLr"/>
                              </w:pPr>
                              <w:r>
                                <w:rPr>
                                  <w:rFonts w:ascii="Garamond" w:eastAsia="Garamond" w:hAnsi="Garamond" w:cs="Garamond"/>
                                  <w:b/>
                                  <w:color w:val="663300"/>
                                  <w:sz w:val="8"/>
                                </w:rPr>
                                <w:t xml:space="preserve">CURRICULUM </w:t>
                              </w:r>
                            </w:p>
                            <w:p w:rsidR="00E97BC6" w:rsidRDefault="00FE04A3">
                              <w:pPr>
                                <w:jc w:val="right"/>
                                <w:textDirection w:val="btLr"/>
                              </w:pPr>
                              <w:r>
                                <w:rPr>
                                  <w:rFonts w:ascii="Garamond" w:eastAsia="Garamond" w:hAnsi="Garamond" w:cs="Garamond"/>
                                  <w:b/>
                                  <w:color w:val="663300"/>
                                  <w:sz w:val="8"/>
                                </w:rPr>
                                <w:t>AWARD 2002</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-558799</wp:posOffset>
              </wp:positionV>
              <wp:extent cx="1371600" cy="685800"/>
              <wp:effectExtent b="0" l="0" r="0" t="0"/>
              <wp:wrapNone/>
              <wp:docPr id="55"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1371600" cy="685800"/>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4763135</wp:posOffset>
          </wp:positionH>
          <wp:positionV relativeFrom="paragraph">
            <wp:posOffset>-389254</wp:posOffset>
          </wp:positionV>
          <wp:extent cx="568325" cy="335915"/>
          <wp:effectExtent l="0" t="0" r="0" b="0"/>
          <wp:wrapSquare wrapText="bothSides" distT="0" distB="0" distL="114300" distR="114300"/>
          <wp:docPr id="61" name="image10.jpg" descr="becta certificate image"/>
          <wp:cNvGraphicFramePr/>
          <a:graphic xmlns:a="http://schemas.openxmlformats.org/drawingml/2006/main">
            <a:graphicData uri="http://schemas.openxmlformats.org/drawingml/2006/picture">
              <pic:pic xmlns:pic="http://schemas.openxmlformats.org/drawingml/2006/picture">
                <pic:nvPicPr>
                  <pic:cNvPr id="0" name="image10.jpg" descr="becta certificate image"/>
                  <pic:cNvPicPr preferRelativeResize="0"/>
                </pic:nvPicPr>
                <pic:blipFill>
                  <a:blip r:embed="rId6"/>
                  <a:srcRect/>
                  <a:stretch>
                    <a:fillRect/>
                  </a:stretch>
                </pic:blipFill>
                <pic:spPr>
                  <a:xfrm>
                    <a:off x="0" y="0"/>
                    <a:ext cx="568325" cy="33591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3140075</wp:posOffset>
          </wp:positionH>
          <wp:positionV relativeFrom="paragraph">
            <wp:posOffset>-376554</wp:posOffset>
          </wp:positionV>
          <wp:extent cx="1122045" cy="288925"/>
          <wp:effectExtent l="0" t="0" r="0" b="0"/>
          <wp:wrapTopAndBottom distT="0" distB="0"/>
          <wp:docPr id="64" name="image4.jpg" descr="specialist schools logo"/>
          <wp:cNvGraphicFramePr/>
          <a:graphic xmlns:a="http://schemas.openxmlformats.org/drawingml/2006/main">
            <a:graphicData uri="http://schemas.openxmlformats.org/drawingml/2006/picture">
              <pic:pic xmlns:pic="http://schemas.openxmlformats.org/drawingml/2006/picture">
                <pic:nvPicPr>
                  <pic:cNvPr id="0" name="image4.jpg" descr="specialist schools logo"/>
                  <pic:cNvPicPr preferRelativeResize="0"/>
                </pic:nvPicPr>
                <pic:blipFill>
                  <a:blip r:embed="rId7"/>
                  <a:srcRect/>
                  <a:stretch>
                    <a:fillRect/>
                  </a:stretch>
                </pic:blipFill>
                <pic:spPr>
                  <a:xfrm>
                    <a:off x="0" y="0"/>
                    <a:ext cx="1122045" cy="288925"/>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5331460</wp:posOffset>
          </wp:positionH>
          <wp:positionV relativeFrom="paragraph">
            <wp:posOffset>-354329</wp:posOffset>
          </wp:positionV>
          <wp:extent cx="742950" cy="232410"/>
          <wp:effectExtent l="0" t="0" r="0" b="0"/>
          <wp:wrapTopAndBottom distT="0" distB="0"/>
          <wp:docPr id="63" name="image8.jpg" descr="investors in people logo copy"/>
          <wp:cNvGraphicFramePr/>
          <a:graphic xmlns:a="http://schemas.openxmlformats.org/drawingml/2006/main">
            <a:graphicData uri="http://schemas.openxmlformats.org/drawingml/2006/picture">
              <pic:pic xmlns:pic="http://schemas.openxmlformats.org/drawingml/2006/picture">
                <pic:nvPicPr>
                  <pic:cNvPr id="0" name="image8.jpg" descr="investors in people logo copy"/>
                  <pic:cNvPicPr preferRelativeResize="0"/>
                </pic:nvPicPr>
                <pic:blipFill>
                  <a:blip r:embed="rId8"/>
                  <a:srcRect/>
                  <a:stretch>
                    <a:fillRect/>
                  </a:stretch>
                </pic:blipFill>
                <pic:spPr>
                  <a:xfrm>
                    <a:off x="0" y="0"/>
                    <a:ext cx="742950" cy="232410"/>
                  </a:xfrm>
                  <a:prstGeom prst="rect">
                    <a:avLst/>
                  </a:prstGeom>
                  <a:ln/>
                </pic:spPr>
              </pic:pic>
            </a:graphicData>
          </a:graphic>
        </wp:anchor>
      </w:drawing>
    </w:r>
    <w:r>
      <w:rPr>
        <w:noProof/>
      </w:rPr>
      <mc:AlternateContent>
        <mc:Choice Requires="wpg">
          <w:drawing>
            <wp:anchor distT="0" distB="0" distL="114300" distR="114300" simplePos="0" relativeHeight="251667456" behindDoc="0" locked="0" layoutInCell="1" hidden="0" allowOverlap="1">
              <wp:simplePos x="0" y="0"/>
              <wp:positionH relativeFrom="column">
                <wp:posOffset>-914399</wp:posOffset>
              </wp:positionH>
              <wp:positionV relativeFrom="paragraph">
                <wp:posOffset>0</wp:posOffset>
              </wp:positionV>
              <wp:extent cx="466725" cy="123825"/>
              <wp:effectExtent l="0" t="0" r="0" b="0"/>
              <wp:wrapNone/>
              <wp:docPr id="59" name=""/>
              <wp:cNvGraphicFramePr/>
              <a:graphic xmlns:a="http://schemas.openxmlformats.org/drawingml/2006/main">
                <a:graphicData uri="http://schemas.microsoft.com/office/word/2010/wordprocessingShape">
                  <wps:wsp>
                    <wps:cNvSpPr/>
                    <wps:spPr>
                      <a:xfrm>
                        <a:off x="5117400" y="3722850"/>
                        <a:ext cx="457200" cy="114300"/>
                      </a:xfrm>
                      <a:prstGeom prst="rect">
                        <a:avLst/>
                      </a:prstGeom>
                      <a:solidFill>
                        <a:srgbClr val="FFFFFF"/>
                      </a:solidFill>
                      <a:ln>
                        <a:noFill/>
                      </a:ln>
                    </wps:spPr>
                    <wps:txbx>
                      <w:txbxContent>
                        <w:p w:rsidR="00E97BC6" w:rsidRDefault="00E97BC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466725" cy="123825"/>
              <wp:effectExtent b="0" l="0" r="0" t="0"/>
              <wp:wrapNone/>
              <wp:docPr id="5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466725" cy="1238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-1028699</wp:posOffset>
              </wp:positionH>
              <wp:positionV relativeFrom="paragraph">
                <wp:posOffset>0</wp:posOffset>
              </wp:positionV>
              <wp:extent cx="695325" cy="123825"/>
              <wp:effectExtent l="0" t="0" r="0" b="0"/>
              <wp:wrapNone/>
              <wp:docPr id="56" name=""/>
              <wp:cNvGraphicFramePr/>
              <a:graphic xmlns:a="http://schemas.openxmlformats.org/drawingml/2006/main">
                <a:graphicData uri="http://schemas.microsoft.com/office/word/2010/wordprocessingShape">
                  <wps:wsp>
                    <wps:cNvSpPr/>
                    <wps:spPr>
                      <a:xfrm>
                        <a:off x="5003100" y="3722850"/>
                        <a:ext cx="685800" cy="114300"/>
                      </a:xfrm>
                      <a:prstGeom prst="rect">
                        <a:avLst/>
                      </a:prstGeom>
                      <a:solidFill>
                        <a:srgbClr val="FFFFFF"/>
                      </a:solidFill>
                      <a:ln>
                        <a:noFill/>
                      </a:ln>
                    </wps:spPr>
                    <wps:txbx>
                      <w:txbxContent>
                        <w:p w:rsidR="00E97BC6" w:rsidRDefault="00E97BC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-1028699</wp:posOffset>
              </wp:positionH>
              <wp:positionV relativeFrom="paragraph">
                <wp:posOffset>0</wp:posOffset>
              </wp:positionV>
              <wp:extent cx="695325" cy="123825"/>
              <wp:effectExtent b="0" l="0" r="0" t="0"/>
              <wp:wrapNone/>
              <wp:docPr id="56"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695325" cy="123825"/>
                      </a:xfrm>
                      <a:prstGeom prst="rect"/>
                      <a:ln/>
                    </pic:spPr>
                  </pic:pic>
                </a:graphicData>
              </a:graphic>
            </wp:anchor>
          </w:drawing>
        </mc:Fallback>
      </mc:AlternateContent>
    </w:r>
    <w:r>
      <w:rPr>
        <w:noProof/>
      </w:rPr>
      <w:drawing>
        <wp:anchor distT="0" distB="0" distL="114300" distR="114300" simplePos="0" relativeHeight="251669504" behindDoc="0" locked="0" layoutInCell="1" hidden="0" allowOverlap="1">
          <wp:simplePos x="0" y="0"/>
          <wp:positionH relativeFrom="column">
            <wp:posOffset>-76199</wp:posOffset>
          </wp:positionH>
          <wp:positionV relativeFrom="paragraph">
            <wp:posOffset>-432434</wp:posOffset>
          </wp:positionV>
          <wp:extent cx="426720" cy="365760"/>
          <wp:effectExtent l="0" t="0" r="0" b="0"/>
          <wp:wrapSquare wrapText="bothSides" distT="0" distB="0" distL="114300" distR="114300"/>
          <wp:docPr id="65" name="image2.png" descr="INTERNATIONAL SCHOOL AWARD 12-15"/>
          <wp:cNvGraphicFramePr/>
          <a:graphic xmlns:a="http://schemas.openxmlformats.org/drawingml/2006/main">
            <a:graphicData uri="http://schemas.openxmlformats.org/drawingml/2006/picture">
              <pic:pic xmlns:pic="http://schemas.openxmlformats.org/drawingml/2006/picture">
                <pic:nvPicPr>
                  <pic:cNvPr id="0" name="image2.png" descr="INTERNATIONAL SCHOOL AWARD 12-15"/>
                  <pic:cNvPicPr preferRelativeResize="0"/>
                </pic:nvPicPr>
                <pic:blipFill>
                  <a:blip r:embed="rId11"/>
                  <a:srcRect/>
                  <a:stretch>
                    <a:fillRect/>
                  </a:stretch>
                </pic:blipFill>
                <pic:spPr>
                  <a:xfrm>
                    <a:off x="0" y="0"/>
                    <a:ext cx="426720" cy="365760"/>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2326005</wp:posOffset>
          </wp:positionH>
          <wp:positionV relativeFrom="paragraph">
            <wp:posOffset>-285749</wp:posOffset>
          </wp:positionV>
          <wp:extent cx="718820" cy="163830"/>
          <wp:effectExtent l="0" t="0" r="0" b="0"/>
          <wp:wrapSquare wrapText="bothSides" distT="0" distB="0" distL="114300" distR="114300"/>
          <wp:docPr id="69" name="image7.png" descr="SSAT_logo_CMYK_300dpi"/>
          <wp:cNvGraphicFramePr/>
          <a:graphic xmlns:a="http://schemas.openxmlformats.org/drawingml/2006/main">
            <a:graphicData uri="http://schemas.openxmlformats.org/drawingml/2006/picture">
              <pic:pic xmlns:pic="http://schemas.openxmlformats.org/drawingml/2006/picture">
                <pic:nvPicPr>
                  <pic:cNvPr id="0" name="image7.png" descr="SSAT_logo_CMYK_300dpi"/>
                  <pic:cNvPicPr preferRelativeResize="0"/>
                </pic:nvPicPr>
                <pic:blipFill>
                  <a:blip r:embed="rId12"/>
                  <a:srcRect/>
                  <a:stretch>
                    <a:fillRect/>
                  </a:stretch>
                </pic:blipFill>
                <pic:spPr>
                  <a:xfrm>
                    <a:off x="0" y="0"/>
                    <a:ext cx="718820" cy="163830"/>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-712469</wp:posOffset>
          </wp:positionH>
          <wp:positionV relativeFrom="paragraph">
            <wp:posOffset>-471804</wp:posOffset>
          </wp:positionV>
          <wp:extent cx="588010" cy="466725"/>
          <wp:effectExtent l="0" t="0" r="0" b="0"/>
          <wp:wrapSquare wrapText="bothSides" distT="0" distB="0" distL="114300" distR="114300"/>
          <wp:docPr id="70" name="image11.png" descr="Description: AislingHonoreeLogo"/>
          <wp:cNvGraphicFramePr/>
          <a:graphic xmlns:a="http://schemas.openxmlformats.org/drawingml/2006/main">
            <a:graphicData uri="http://schemas.openxmlformats.org/drawingml/2006/picture">
              <pic:pic xmlns:pic="http://schemas.openxmlformats.org/drawingml/2006/picture">
                <pic:nvPicPr>
                  <pic:cNvPr id="0" name="image11.png" descr="Description: AislingHonoreeLogo"/>
                  <pic:cNvPicPr preferRelativeResize="0"/>
                </pic:nvPicPr>
                <pic:blipFill>
                  <a:blip r:embed="rId13"/>
                  <a:srcRect/>
                  <a:stretch>
                    <a:fillRect/>
                  </a:stretch>
                </pic:blipFill>
                <pic:spPr>
                  <a:xfrm>
                    <a:off x="0" y="0"/>
                    <a:ext cx="588010" cy="466725"/>
                  </a:xfrm>
                  <a:prstGeom prst="rect">
                    <a:avLst/>
                  </a:prstGeom>
                  <a:ln/>
                </pic:spPr>
              </pic:pic>
            </a:graphicData>
          </a:graphic>
        </wp:anchor>
      </w:drawing>
    </w:r>
  </w:p>
  <w:p w:rsidR="00E97BC6" w:rsidRDefault="00E97BC6">
    <w:pPr>
      <w:pBdr>
        <w:top w:val="nil"/>
        <w:left w:val="nil"/>
        <w:bottom w:val="nil"/>
        <w:right w:val="nil"/>
        <w:between w:val="nil"/>
      </w:pBdr>
      <w:tabs>
        <w:tab w:val="center" w:pos="4153"/>
        <w:tab w:val="right" w:pos="8306"/>
      </w:tabs>
      <w:jc w:val="center"/>
      <w:rPr>
        <w:color w:val="634221"/>
        <w:sz w:val="8"/>
        <w:szCs w:val="8"/>
      </w:rPr>
    </w:pPr>
  </w:p>
  <w:p w:rsidR="00E97BC6" w:rsidRDefault="00E97BC6">
    <w:pPr>
      <w:pBdr>
        <w:top w:val="nil"/>
        <w:left w:val="nil"/>
        <w:bottom w:val="nil"/>
        <w:right w:val="nil"/>
        <w:between w:val="nil"/>
      </w:pBdr>
      <w:tabs>
        <w:tab w:val="center" w:pos="4153"/>
        <w:tab w:val="right" w:pos="8306"/>
      </w:tabs>
      <w:jc w:val="center"/>
      <w:rPr>
        <w:color w:val="634221"/>
        <w:sz w:val="8"/>
        <w:szCs w:val="8"/>
      </w:rPr>
    </w:pPr>
  </w:p>
  <w:p w:rsidR="00E97BC6" w:rsidRDefault="00E97BC6">
    <w:pPr>
      <w:pBdr>
        <w:top w:val="nil"/>
        <w:left w:val="nil"/>
        <w:bottom w:val="nil"/>
        <w:right w:val="nil"/>
        <w:between w:val="nil"/>
      </w:pBdr>
      <w:tabs>
        <w:tab w:val="center" w:pos="4153"/>
        <w:tab w:val="right" w:pos="8306"/>
      </w:tabs>
      <w:jc w:val="center"/>
      <w:rPr>
        <w:color w:val="634221"/>
        <w:sz w:val="8"/>
        <w:szCs w:val="8"/>
      </w:rPr>
    </w:pPr>
  </w:p>
  <w:p w:rsidR="00E97BC6" w:rsidRDefault="00E97BC6">
    <w:pPr>
      <w:pBdr>
        <w:top w:val="nil"/>
        <w:left w:val="nil"/>
        <w:bottom w:val="nil"/>
        <w:right w:val="nil"/>
        <w:between w:val="nil"/>
      </w:pBdr>
      <w:tabs>
        <w:tab w:val="center" w:pos="4153"/>
        <w:tab w:val="right" w:pos="8306"/>
      </w:tabs>
      <w:jc w:val="center"/>
      <w:rPr>
        <w:color w:val="634221"/>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04A3">
      <w:r>
        <w:separator/>
      </w:r>
    </w:p>
  </w:footnote>
  <w:footnote w:type="continuationSeparator" w:id="0">
    <w:p w:rsidR="00000000" w:rsidRDefault="00FE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C6" w:rsidRDefault="00FE04A3">
    <w:pPr>
      <w:pBdr>
        <w:top w:val="nil"/>
        <w:left w:val="nil"/>
        <w:bottom w:val="nil"/>
        <w:right w:val="nil"/>
        <w:between w:val="nil"/>
      </w:pBdr>
      <w:tabs>
        <w:tab w:val="center" w:pos="4528"/>
        <w:tab w:val="right" w:pos="9493"/>
      </w:tabs>
      <w:jc w:val="center"/>
      <w:rPr>
        <w:rFonts w:ascii="Garamond" w:eastAsia="Garamond" w:hAnsi="Garamond" w:cs="Garamond"/>
        <w:b/>
        <w:color w:val="000000"/>
        <w:sz w:val="8"/>
        <w:szCs w:val="8"/>
      </w:rPr>
    </w:pPr>
    <w:r>
      <w:rPr>
        <w:noProof/>
      </w:rPr>
      <mc:AlternateContent>
        <mc:Choice Requires="wpg">
          <w:drawing>
            <wp:anchor distT="0" distB="0" distL="0" distR="0" simplePos="0" relativeHeight="251658240" behindDoc="0" locked="0" layoutInCell="1" hidden="0" allowOverlap="1">
              <wp:simplePos x="0" y="0"/>
              <wp:positionH relativeFrom="column">
                <wp:posOffset>352425</wp:posOffset>
              </wp:positionH>
              <wp:positionV relativeFrom="paragraph">
                <wp:posOffset>-195262</wp:posOffset>
              </wp:positionV>
              <wp:extent cx="5381625" cy="581025"/>
              <wp:effectExtent l="0" t="0" r="0" b="0"/>
              <wp:wrapSquare wrapText="bothSides" distT="0" distB="0" distL="0" distR="0"/>
              <wp:docPr id="57" name=""/>
              <wp:cNvGraphicFramePr/>
              <a:graphic xmlns:a="http://schemas.openxmlformats.org/drawingml/2006/main">
                <a:graphicData uri="http://schemas.microsoft.com/office/word/2010/wordprocessingShape">
                  <wps:wsp>
                    <wps:cNvSpPr/>
                    <wps:spPr>
                      <a:xfrm>
                        <a:off x="2659950" y="3494250"/>
                        <a:ext cx="5372100" cy="571500"/>
                      </a:xfrm>
                      <a:prstGeom prst="rect">
                        <a:avLst/>
                      </a:prstGeom>
                      <a:noFill/>
                      <a:ln>
                        <a:noFill/>
                      </a:ln>
                    </wps:spPr>
                    <wps:txbx>
                      <w:txbxContent>
                        <w:p w:rsidR="00E97BC6" w:rsidRDefault="00FE04A3">
                          <w:pPr>
                            <w:jc w:val="center"/>
                            <w:textDirection w:val="btLr"/>
                          </w:pPr>
                          <w:r>
                            <w:rPr>
                              <w:rFonts w:ascii="Calibri" w:eastAsia="Calibri" w:hAnsi="Calibri" w:cs="Calibri"/>
                              <w:b/>
                              <w:color w:val="663300"/>
                              <w:sz w:val="48"/>
                            </w:rPr>
                            <w:t>St Louise’s Comprehensive College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352425</wp:posOffset>
              </wp:positionH>
              <wp:positionV relativeFrom="paragraph">
                <wp:posOffset>-195262</wp:posOffset>
              </wp:positionV>
              <wp:extent cx="5381625" cy="581025"/>
              <wp:effectExtent b="0" l="0" r="0" t="0"/>
              <wp:wrapSquare wrapText="bothSides" distB="0" distT="0" distL="0" distR="0"/>
              <wp:docPr id="57"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5381625" cy="5810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-455294</wp:posOffset>
          </wp:positionH>
          <wp:positionV relativeFrom="paragraph">
            <wp:posOffset>-388619</wp:posOffset>
          </wp:positionV>
          <wp:extent cx="668655" cy="975995"/>
          <wp:effectExtent l="0" t="0" r="0" b="0"/>
          <wp:wrapSquare wrapText="bothSides" distT="0" distB="0" distL="114300" distR="114300"/>
          <wp:docPr id="62" name="image12.png" descr="BADGE"/>
          <wp:cNvGraphicFramePr/>
          <a:graphic xmlns:a="http://schemas.openxmlformats.org/drawingml/2006/main">
            <a:graphicData uri="http://schemas.openxmlformats.org/drawingml/2006/picture">
              <pic:pic xmlns:pic="http://schemas.openxmlformats.org/drawingml/2006/picture">
                <pic:nvPicPr>
                  <pic:cNvPr id="0" name="image12.png" descr="BADGE"/>
                  <pic:cNvPicPr preferRelativeResize="0"/>
                </pic:nvPicPr>
                <pic:blipFill>
                  <a:blip r:embed="rId2"/>
                  <a:srcRect/>
                  <a:stretch>
                    <a:fillRect/>
                  </a:stretch>
                </pic:blipFill>
                <pic:spPr>
                  <a:xfrm>
                    <a:off x="0" y="0"/>
                    <a:ext cx="668655" cy="975995"/>
                  </a:xfrm>
                  <a:prstGeom prst="rect">
                    <a:avLst/>
                  </a:prstGeom>
                  <a:ln/>
                </pic:spPr>
              </pic:pic>
            </a:graphicData>
          </a:graphic>
        </wp:anchor>
      </w:drawing>
    </w:r>
  </w:p>
  <w:p w:rsidR="00E97BC6" w:rsidRDefault="00E97BC6">
    <w:pPr>
      <w:pBdr>
        <w:top w:val="nil"/>
        <w:left w:val="nil"/>
        <w:bottom w:val="nil"/>
        <w:right w:val="nil"/>
        <w:between w:val="nil"/>
      </w:pBdr>
      <w:tabs>
        <w:tab w:val="center" w:pos="4153"/>
        <w:tab w:val="right" w:pos="8306"/>
      </w:tabs>
      <w:jc w:val="center"/>
      <w:rPr>
        <w:rFonts w:ascii="Garamond" w:eastAsia="Garamond" w:hAnsi="Garamond" w:cs="Garamond"/>
        <w:b/>
        <w:color w:val="663300"/>
        <w:sz w:val="10"/>
        <w:szCs w:val="10"/>
      </w:rPr>
    </w:pPr>
  </w:p>
  <w:p w:rsidR="00E97BC6" w:rsidRDefault="00E97BC6">
    <w:pPr>
      <w:pBdr>
        <w:top w:val="nil"/>
        <w:left w:val="nil"/>
        <w:bottom w:val="nil"/>
        <w:right w:val="nil"/>
        <w:between w:val="nil"/>
      </w:pBdr>
      <w:tabs>
        <w:tab w:val="center" w:pos="4153"/>
        <w:tab w:val="right" w:pos="8306"/>
      </w:tabs>
      <w:jc w:val="center"/>
      <w:rPr>
        <w:rFonts w:ascii="Garamond" w:eastAsia="Garamond" w:hAnsi="Garamond" w:cs="Garamond"/>
        <w:b/>
        <w:color w:val="663300"/>
        <w:sz w:val="10"/>
        <w:szCs w:val="10"/>
      </w:rPr>
    </w:pPr>
  </w:p>
  <w:p w:rsidR="00E97BC6" w:rsidRDefault="00E97BC6">
    <w:pPr>
      <w:pBdr>
        <w:top w:val="nil"/>
        <w:left w:val="nil"/>
        <w:bottom w:val="nil"/>
        <w:right w:val="nil"/>
        <w:between w:val="nil"/>
      </w:pBdr>
      <w:tabs>
        <w:tab w:val="center" w:pos="4153"/>
        <w:tab w:val="right" w:pos="8306"/>
      </w:tabs>
      <w:jc w:val="center"/>
      <w:rPr>
        <w:rFonts w:ascii="Garamond" w:eastAsia="Garamond" w:hAnsi="Garamond" w:cs="Garamond"/>
        <w:b/>
        <w:color w:val="000000"/>
        <w:sz w:val="16"/>
        <w:szCs w:val="16"/>
      </w:rPr>
    </w:pPr>
  </w:p>
  <w:p w:rsidR="00E97BC6" w:rsidRDefault="00E97BC6">
    <w:pPr>
      <w:pBdr>
        <w:top w:val="nil"/>
        <w:left w:val="nil"/>
        <w:bottom w:val="nil"/>
        <w:right w:val="nil"/>
        <w:between w:val="nil"/>
      </w:pBdr>
      <w:tabs>
        <w:tab w:val="center" w:pos="4153"/>
        <w:tab w:val="right" w:pos="8306"/>
      </w:tabs>
      <w:spacing w:line="360" w:lineRule="auto"/>
      <w:jc w:val="center"/>
      <w:rPr>
        <w:rFonts w:ascii="Garamond" w:eastAsia="Garamond" w:hAnsi="Garamond" w:cs="Garamond"/>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93"/>
    <w:multiLevelType w:val="multilevel"/>
    <w:tmpl w:val="8D4AF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B553FF"/>
    <w:multiLevelType w:val="multilevel"/>
    <w:tmpl w:val="398E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974CBD"/>
    <w:multiLevelType w:val="multilevel"/>
    <w:tmpl w:val="732849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C6"/>
    <w:rsid w:val="00E97BC6"/>
    <w:rsid w:val="00FE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8501"/>
  <w15:docId w15:val="{AAABF8D5-7648-4BD1-9DC1-3874B729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DB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95534"/>
    <w:pPr>
      <w:ind w:left="720"/>
      <w:contextualSpacing/>
    </w:pPr>
  </w:style>
  <w:style w:type="character" w:styleId="Strong">
    <w:name w:val="Strong"/>
    <w:basedOn w:val="DefaultParagraphFont"/>
    <w:uiPriority w:val="22"/>
    <w:qFormat/>
    <w:rsid w:val="00B95534"/>
    <w:rPr>
      <w:b/>
      <w:bCs/>
    </w:rPr>
  </w:style>
  <w:style w:type="character" w:styleId="FollowedHyperlink">
    <w:name w:val="FollowedHyperlink"/>
    <w:basedOn w:val="DefaultParagraphFont"/>
    <w:semiHidden/>
    <w:unhideWhenUsed/>
    <w:rsid w:val="00673C5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13.png"/><Relationship Id="rId3" Type="http://schemas.openxmlformats.org/officeDocument/2006/relationships/image" Target="media/image6.jpg"/><Relationship Id="rId7" Type="http://schemas.openxmlformats.org/officeDocument/2006/relationships/image" Target="media/image9.jpg"/><Relationship Id="rId12" Type="http://schemas.openxmlformats.org/officeDocument/2006/relationships/image" Target="media/image12.pn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8.jpg"/><Relationship Id="rId11" Type="http://schemas.openxmlformats.org/officeDocument/2006/relationships/image" Target="media/image11.png"/><Relationship Id="rId5" Type="http://schemas.openxmlformats.org/officeDocument/2006/relationships/image" Target="media/image14.png"/><Relationship Id="rId10" Type="http://schemas.openxmlformats.org/officeDocument/2006/relationships/image" Target="media/image15.png"/><Relationship Id="rId4" Type="http://schemas.openxmlformats.org/officeDocument/2006/relationships/image" Target="media/image7.jpg"/><Relationship Id="rId9"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T5w9KPoRezGW1Fc7nP5z99UyA==">AMUW2mW4C218u4w3FxwT+ykbGRACMAZr9CUTQFrLZLNOR+WXF9A27pnbVeNIrQQHd07WIhfDYNzWskkqedoW35bCxHpBE6nGYSSww0B1nkHyCPEPwa5AVWJ7t3nJ3eNAEkSBwbTxTaxB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2545</Characters>
  <Application>Microsoft Office Word</Application>
  <DocSecurity>0</DocSecurity>
  <Lines>21</Lines>
  <Paragraphs>5</Paragraphs>
  <ScaleCrop>false</ScaleCrop>
  <Company>C2k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K.McGahan</dc:creator>
  <cp:lastModifiedBy>O McMahon</cp:lastModifiedBy>
  <cp:revision>2</cp:revision>
  <dcterms:created xsi:type="dcterms:W3CDTF">2021-01-18T16:39:00Z</dcterms:created>
  <dcterms:modified xsi:type="dcterms:W3CDTF">2021-01-19T15:22:00Z</dcterms:modified>
</cp:coreProperties>
</file>